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1" w:rsidRDefault="00BE5AE1" w:rsidP="00BE5AE1">
      <w:pPr>
        <w:pStyle w:val="ListParagraph"/>
        <w:rPr>
          <w:rFonts w:ascii="Arial" w:hAnsi="Arial" w:cs="Arial"/>
          <w:b/>
          <w:sz w:val="24"/>
          <w:szCs w:val="24"/>
        </w:rPr>
      </w:pPr>
      <w:r>
        <w:t>КЛИНИЧНА КАРТИНА ПРИ УХАПВАНЕ ОТ ЗМИЯ</w:t>
      </w:r>
      <w:r>
        <w:br/>
      </w:r>
      <w:r>
        <w:br/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ухапване</w:t>
      </w:r>
      <w:proofErr w:type="spellEnd"/>
      <w:r>
        <w:t xml:space="preserve"> </w:t>
      </w:r>
      <w:proofErr w:type="spellStart"/>
      <w:r>
        <w:t>болният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br/>
      </w:r>
      <w:proofErr w:type="spellStart"/>
      <w:r>
        <w:t>убождане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оформят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виолетово-червеникави</w:t>
      </w:r>
      <w:proofErr w:type="spellEnd"/>
      <w:r>
        <w:t xml:space="preserve"> </w:t>
      </w:r>
      <w:proofErr w:type="spellStart"/>
      <w:r>
        <w:t>петна</w:t>
      </w:r>
      <w:proofErr w:type="spellEnd"/>
      <w:r>
        <w:t xml:space="preserve">, </w:t>
      </w:r>
      <w:proofErr w:type="spellStart"/>
      <w:r>
        <w:t>неизчезващи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натиск</w:t>
      </w:r>
      <w:proofErr w:type="spellEnd"/>
      <w:r>
        <w:t xml:space="preserve">. </w:t>
      </w:r>
      <w:r>
        <w:br/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ухапването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зачервяване</w:t>
      </w:r>
      <w:proofErr w:type="spellEnd"/>
      <w:r>
        <w:t xml:space="preserve"> и </w:t>
      </w:r>
      <w:proofErr w:type="spellStart"/>
      <w:r>
        <w:t>локален</w:t>
      </w:r>
      <w:proofErr w:type="spellEnd"/>
      <w:r>
        <w:t xml:space="preserve"> </w:t>
      </w:r>
      <w:proofErr w:type="spellStart"/>
      <w:r>
        <w:t>оток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нараства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обхване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>.</w:t>
      </w:r>
      <w:r>
        <w:br/>
      </w:r>
      <w:proofErr w:type="spellStart"/>
      <w:r>
        <w:t>Общотоксични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: </w:t>
      </w:r>
      <w:proofErr w:type="spellStart"/>
      <w:r>
        <w:t>Прилошаване</w:t>
      </w:r>
      <w:proofErr w:type="spellEnd"/>
      <w:r>
        <w:t xml:space="preserve">, </w:t>
      </w:r>
      <w:proofErr w:type="spellStart"/>
      <w:r>
        <w:t>изпускане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, </w:t>
      </w:r>
      <w:proofErr w:type="spellStart"/>
      <w:r>
        <w:t>гадене</w:t>
      </w:r>
      <w:proofErr w:type="spellEnd"/>
      <w:r>
        <w:t xml:space="preserve"> и </w:t>
      </w:r>
      <w:proofErr w:type="spellStart"/>
      <w:r>
        <w:t>повръщане</w:t>
      </w:r>
      <w:proofErr w:type="spellEnd"/>
      <w:r>
        <w:t xml:space="preserve">, </w:t>
      </w:r>
      <w:r>
        <w:br/>
      </w:r>
      <w:proofErr w:type="spellStart"/>
      <w:r>
        <w:t>спадане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кръвното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t xml:space="preserve">, </w:t>
      </w:r>
      <w:proofErr w:type="spellStart"/>
      <w:r>
        <w:t>колапс</w:t>
      </w:r>
      <w:proofErr w:type="spellEnd"/>
      <w:r>
        <w:t xml:space="preserve">, </w:t>
      </w:r>
      <w:proofErr w:type="spellStart"/>
      <w:r>
        <w:t>шок</w:t>
      </w:r>
      <w:proofErr w:type="spellEnd"/>
      <w:r>
        <w:t xml:space="preserve">.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характерен</w:t>
      </w:r>
      <w:proofErr w:type="spellEnd"/>
      <w:r>
        <w:t xml:space="preserve"> </w:t>
      </w:r>
      <w:proofErr w:type="spellStart"/>
      <w:r>
        <w:t>симптом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в </w:t>
      </w:r>
      <w:r>
        <w:br/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е </w:t>
      </w:r>
      <w:proofErr w:type="spellStart"/>
      <w:r>
        <w:t>парезата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горните</w:t>
      </w:r>
      <w:proofErr w:type="spellEnd"/>
      <w:r>
        <w:t xml:space="preserve"> </w:t>
      </w:r>
      <w:proofErr w:type="spellStart"/>
      <w:r>
        <w:t>клепачи</w:t>
      </w:r>
      <w:proofErr w:type="spellEnd"/>
      <w:r>
        <w:t xml:space="preserve"> с </w:t>
      </w:r>
      <w:proofErr w:type="spellStart"/>
      <w:r>
        <w:t>птоза</w:t>
      </w:r>
      <w:proofErr w:type="spellEnd"/>
      <w:r>
        <w:t xml:space="preserve"> (</w:t>
      </w:r>
      <w:proofErr w:type="spellStart"/>
      <w:r>
        <w:t>преходна</w:t>
      </w:r>
      <w:proofErr w:type="spellEnd"/>
      <w:r>
        <w:t>).</w:t>
      </w:r>
      <w:r>
        <w:br/>
      </w:r>
      <w:proofErr w:type="spellStart"/>
      <w:r>
        <w:t>Токсо-алергични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 xml:space="preserve">: </w:t>
      </w:r>
      <w:proofErr w:type="spellStart"/>
      <w:r>
        <w:t>Отоци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и </w:t>
      </w:r>
      <w:proofErr w:type="spellStart"/>
      <w:r>
        <w:t>шията</w:t>
      </w:r>
      <w:proofErr w:type="spellEnd"/>
      <w:r>
        <w:t xml:space="preserve">, </w:t>
      </w:r>
      <w:proofErr w:type="spellStart"/>
      <w:r>
        <w:t>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ларинкса</w:t>
      </w:r>
      <w:proofErr w:type="spellEnd"/>
      <w:r>
        <w:t xml:space="preserve">, </w:t>
      </w:r>
      <w:proofErr w:type="spellStart"/>
      <w:r>
        <w:t>сърбеж</w:t>
      </w:r>
      <w:proofErr w:type="spellEnd"/>
      <w:r>
        <w:t xml:space="preserve"> и </w:t>
      </w:r>
      <w:proofErr w:type="spellStart"/>
      <w:r>
        <w:t>зачервяване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, </w:t>
      </w:r>
      <w:r>
        <w:br/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, </w:t>
      </w:r>
      <w:proofErr w:type="spellStart"/>
      <w:r>
        <w:t>кървене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червата</w:t>
      </w:r>
      <w:proofErr w:type="spellEnd"/>
      <w:r>
        <w:t xml:space="preserve">, </w:t>
      </w:r>
      <w:proofErr w:type="spellStart"/>
      <w:r>
        <w:t>токсо-алергичен</w:t>
      </w:r>
      <w:proofErr w:type="spellEnd"/>
      <w:r>
        <w:t xml:space="preserve"> </w:t>
      </w:r>
      <w:proofErr w:type="spellStart"/>
      <w:r>
        <w:t>шок</w:t>
      </w:r>
      <w:proofErr w:type="spellEnd"/>
      <w:r>
        <w:t>.</w:t>
      </w:r>
      <w:r>
        <w:br/>
      </w:r>
      <w:r>
        <w:br/>
        <w:t>УСЛОЖНЕНИЯ:</w:t>
      </w:r>
      <w:r>
        <w:br/>
      </w:r>
      <w:r>
        <w:br/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преминаване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интоксикацията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парези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периферни</w:t>
      </w:r>
      <w:proofErr w:type="spellEnd"/>
      <w:r>
        <w:t xml:space="preserve"> </w:t>
      </w:r>
      <w:proofErr w:type="spellStart"/>
      <w:r>
        <w:t>нерви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засегнатия</w:t>
      </w:r>
      <w:proofErr w:type="spellEnd"/>
      <w:r>
        <w:t xml:space="preserve"> </w:t>
      </w:r>
      <w:proofErr w:type="spellStart"/>
      <w:r>
        <w:t>крайник</w:t>
      </w:r>
      <w:proofErr w:type="spellEnd"/>
      <w:r>
        <w:t>.</w:t>
      </w:r>
      <w:r>
        <w:br/>
      </w:r>
      <w:proofErr w:type="spellStart"/>
      <w:r>
        <w:t>Инфекции</w:t>
      </w:r>
      <w:proofErr w:type="spellEnd"/>
      <w:r>
        <w:t xml:space="preserve"> -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сепсис</w:t>
      </w:r>
      <w:proofErr w:type="spellEnd"/>
      <w:r>
        <w:t xml:space="preserve"> (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инфекция</w:t>
      </w:r>
      <w:proofErr w:type="spellEnd"/>
      <w:r>
        <w:t xml:space="preserve">, </w:t>
      </w:r>
      <w:proofErr w:type="spellStart"/>
      <w:r>
        <w:t>дължаща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попадане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инфекциозния</w:t>
      </w:r>
      <w:proofErr w:type="spellEnd"/>
      <w:r>
        <w:t xml:space="preserve"> </w:t>
      </w:r>
      <w:proofErr w:type="spellStart"/>
      <w:r>
        <w:t>причинител</w:t>
      </w:r>
      <w:proofErr w:type="spellEnd"/>
      <w:r>
        <w:t xml:space="preserve"> в </w:t>
      </w:r>
      <w:proofErr w:type="spellStart"/>
      <w:r>
        <w:t>кръвта</w:t>
      </w:r>
      <w:proofErr w:type="spellEnd"/>
      <w:r>
        <w:t>).</w:t>
      </w:r>
      <w:r>
        <w:br/>
      </w:r>
      <w:r>
        <w:br/>
        <w:t>ПЪРВА ПОМОЩ И ЛЕЧЕНИЕ ПРИ УХАПВАНЕ ОТ ЗМИИ:</w:t>
      </w:r>
      <w:r>
        <w:br/>
      </w:r>
      <w:r>
        <w:br/>
        <w:t xml:space="preserve">1.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потърси</w:t>
      </w:r>
      <w:proofErr w:type="spellEnd"/>
      <w:r>
        <w:t xml:space="preserve"> </w:t>
      </w:r>
      <w:proofErr w:type="spellStart"/>
      <w:r>
        <w:t>Спешна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</w:t>
      </w:r>
      <w:proofErr w:type="spellEnd"/>
      <w:r>
        <w:t xml:space="preserve">. 150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уточни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екип</w:t>
      </w:r>
      <w:proofErr w:type="spellEnd"/>
      <w:r>
        <w:t xml:space="preserve"> и </w:t>
      </w:r>
      <w:proofErr w:type="spellStart"/>
      <w:r>
        <w:t>пострадалият</w:t>
      </w:r>
      <w:proofErr w:type="spellEnd"/>
      <w:r>
        <w:t xml:space="preserve"> и </w:t>
      </w:r>
      <w:r>
        <w:br/>
      </w:r>
      <w:proofErr w:type="spellStart"/>
      <w:r>
        <w:t>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инжекция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“</w:t>
      </w:r>
      <w:proofErr w:type="spellStart"/>
      <w:r>
        <w:t>Солу</w:t>
      </w:r>
      <w:proofErr w:type="spellEnd"/>
      <w:r>
        <w:t xml:space="preserve"> </w:t>
      </w:r>
      <w:proofErr w:type="spellStart"/>
      <w:r>
        <w:t>Медрол</w:t>
      </w:r>
      <w:proofErr w:type="spellEnd"/>
      <w:r>
        <w:t>”;</w:t>
      </w:r>
      <w:r>
        <w:br/>
        <w:t>-</w:t>
      </w:r>
      <w:proofErr w:type="spellStart"/>
      <w:r>
        <w:t>Имобилизация</w:t>
      </w:r>
      <w:proofErr w:type="spellEnd"/>
      <w:r>
        <w:t xml:space="preserve"> и </w:t>
      </w:r>
      <w:proofErr w:type="spellStart"/>
      <w:r>
        <w:t>поставяне</w:t>
      </w:r>
      <w:proofErr w:type="spellEnd"/>
      <w:r>
        <w:t xml:space="preserve"> в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крайника</w:t>
      </w:r>
      <w:proofErr w:type="spellEnd"/>
      <w:r>
        <w:t>;</w:t>
      </w:r>
      <w:r>
        <w:br/>
        <w:t>-</w:t>
      </w:r>
      <w:proofErr w:type="spellStart"/>
      <w:r>
        <w:t>Измиване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студена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сапун</w:t>
      </w:r>
      <w:proofErr w:type="spellEnd"/>
      <w:r>
        <w:t xml:space="preserve">; </w:t>
      </w:r>
      <w:r>
        <w:br/>
        <w:t>-</w:t>
      </w:r>
      <w:proofErr w:type="spellStart"/>
      <w:r>
        <w:t>Пристягане</w:t>
      </w:r>
      <w:proofErr w:type="spellEnd"/>
      <w:r>
        <w:t xml:space="preserve"> с </w:t>
      </w:r>
      <w:proofErr w:type="spellStart"/>
      <w:r>
        <w:t>превръзка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ухапването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артериалното</w:t>
      </w:r>
      <w:proofErr w:type="spellEnd"/>
      <w:r>
        <w:t xml:space="preserve"> </w:t>
      </w:r>
      <w:proofErr w:type="spellStart"/>
      <w:r>
        <w:t>кръвообращение</w:t>
      </w:r>
      <w:proofErr w:type="spellEnd"/>
      <w:r>
        <w:t xml:space="preserve"> </w:t>
      </w:r>
      <w:r>
        <w:br/>
        <w:t>(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пулс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30-40 </w:t>
      </w:r>
      <w:proofErr w:type="spellStart"/>
      <w:r>
        <w:t>мин</w:t>
      </w:r>
      <w:proofErr w:type="spellEnd"/>
      <w:r>
        <w:t>.;</w:t>
      </w:r>
      <w:r>
        <w:br/>
        <w:t>-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студени</w:t>
      </w:r>
      <w:proofErr w:type="spellEnd"/>
      <w:r>
        <w:t xml:space="preserve"> </w:t>
      </w:r>
      <w:proofErr w:type="spellStart"/>
      <w:r>
        <w:t>компреси</w:t>
      </w:r>
      <w:proofErr w:type="spellEnd"/>
      <w:r>
        <w:t xml:space="preserve"> и </w:t>
      </w:r>
      <w:proofErr w:type="spellStart"/>
      <w:r>
        <w:t>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обезболяващи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противопоказания</w:t>
      </w:r>
      <w:proofErr w:type="spellEnd"/>
      <w:r>
        <w:t xml:space="preserve">). </w:t>
      </w:r>
      <w:r>
        <w:br/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масажира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>!!!</w:t>
      </w:r>
      <w:r>
        <w:br/>
        <w:t xml:space="preserve">2. </w:t>
      </w:r>
      <w:proofErr w:type="spellStart"/>
      <w:r>
        <w:t>Хирургична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раната</w:t>
      </w:r>
      <w:proofErr w:type="spellEnd"/>
      <w:r>
        <w:br/>
        <w:t xml:space="preserve">3.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противозмийски</w:t>
      </w:r>
      <w:proofErr w:type="spellEnd"/>
      <w:r>
        <w:t xml:space="preserve"> </w:t>
      </w:r>
      <w:proofErr w:type="spellStart"/>
      <w:r>
        <w:t>серум</w:t>
      </w:r>
      <w:proofErr w:type="spellEnd"/>
      <w:r>
        <w:t xml:space="preserve"> (амп.100 UI)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най-рано</w:t>
      </w:r>
      <w:proofErr w:type="spellEnd"/>
      <w:r>
        <w:t xml:space="preserve">, </w:t>
      </w:r>
      <w:r>
        <w:br/>
        <w:t xml:space="preserve">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направа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свърчувствителност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конски</w:t>
      </w:r>
      <w:proofErr w:type="spellEnd"/>
      <w:r>
        <w:t xml:space="preserve"> </w:t>
      </w:r>
      <w:proofErr w:type="spellStart"/>
      <w:r>
        <w:t>белтък</w:t>
      </w:r>
      <w:proofErr w:type="spellEnd"/>
      <w:r>
        <w:t xml:space="preserve">. </w:t>
      </w:r>
      <w:r>
        <w:br/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1/2-1 </w:t>
      </w:r>
      <w:proofErr w:type="spellStart"/>
      <w:r>
        <w:t>амп</w:t>
      </w:r>
      <w:proofErr w:type="spellEnd"/>
      <w:r>
        <w:t xml:space="preserve">. в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ухапване</w:t>
      </w:r>
      <w:proofErr w:type="spellEnd"/>
      <w:r>
        <w:t xml:space="preserve"> и 1/2-1 </w:t>
      </w:r>
      <w:proofErr w:type="spellStart"/>
      <w:r>
        <w:t>амп</w:t>
      </w:r>
      <w:proofErr w:type="spellEnd"/>
      <w:r>
        <w:t xml:space="preserve">. </w:t>
      </w:r>
      <w:proofErr w:type="spellStart"/>
      <w:r>
        <w:t>s.c</w:t>
      </w:r>
      <w:proofErr w:type="spellEnd"/>
      <w:r>
        <w:t xml:space="preserve"> (</w:t>
      </w:r>
      <w:proofErr w:type="spellStart"/>
      <w:r>
        <w:t>i.m</w:t>
      </w:r>
      <w:proofErr w:type="spellEnd"/>
      <w:r>
        <w:t xml:space="preserve">). </w:t>
      </w:r>
      <w:r>
        <w:br/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проявени</w:t>
      </w:r>
      <w:proofErr w:type="spellEnd"/>
      <w:r>
        <w:t xml:space="preserve"> </w:t>
      </w:r>
      <w:proofErr w:type="spellStart"/>
      <w:r>
        <w:t>клинични</w:t>
      </w:r>
      <w:proofErr w:type="spellEnd"/>
      <w:r>
        <w:t xml:space="preserve"> </w:t>
      </w:r>
      <w:proofErr w:type="spellStart"/>
      <w:r>
        <w:t>признаци</w:t>
      </w:r>
      <w:proofErr w:type="spellEnd"/>
      <w:r>
        <w:t xml:space="preserve"> </w:t>
      </w:r>
      <w:proofErr w:type="spellStart"/>
      <w:r>
        <w:t>дозата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</w:t>
      </w:r>
      <w:proofErr w:type="spellEnd"/>
      <w:r>
        <w:t xml:space="preserve"> и </w:t>
      </w:r>
      <w:proofErr w:type="spellStart"/>
      <w:r>
        <w:t>серума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i.m</w:t>
      </w:r>
      <w:proofErr w:type="spellEnd"/>
      <w:r>
        <w:t>.</w:t>
      </w:r>
      <w:r>
        <w:br/>
        <w:t xml:space="preserve">4.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ТАП (</w:t>
      </w:r>
      <w:proofErr w:type="spellStart"/>
      <w:r>
        <w:t>тетаничен</w:t>
      </w:r>
      <w:proofErr w:type="spellEnd"/>
      <w:r>
        <w:t xml:space="preserve"> </w:t>
      </w:r>
      <w:proofErr w:type="spellStart"/>
      <w:r>
        <w:t>анатоксин</w:t>
      </w:r>
      <w:proofErr w:type="spellEnd"/>
      <w:r>
        <w:t>)</w:t>
      </w:r>
      <w:r>
        <w:br/>
        <w:t xml:space="preserve">5. </w:t>
      </w:r>
      <w:proofErr w:type="spellStart"/>
      <w:r>
        <w:t>Кортикостероиди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- 60-80 </w:t>
      </w:r>
      <w:proofErr w:type="spellStart"/>
      <w:r>
        <w:t>мг</w:t>
      </w:r>
      <w:proofErr w:type="spellEnd"/>
      <w:r>
        <w:t xml:space="preserve"> </w:t>
      </w:r>
      <w:proofErr w:type="spellStart"/>
      <w:r>
        <w:t>i.m</w:t>
      </w:r>
      <w:proofErr w:type="spellEnd"/>
      <w:r>
        <w:t xml:space="preserve"> (</w:t>
      </w:r>
      <w:proofErr w:type="spellStart"/>
      <w:r>
        <w:t>i.v</w:t>
      </w:r>
      <w:proofErr w:type="spellEnd"/>
      <w:r>
        <w:t xml:space="preserve">)- </w:t>
      </w:r>
      <w:proofErr w:type="spellStart"/>
      <w:r>
        <w:t>Urbason</w:t>
      </w:r>
      <w:proofErr w:type="spellEnd"/>
      <w:r>
        <w:t>® (</w:t>
      </w:r>
      <w:proofErr w:type="spellStart"/>
      <w:r>
        <w:t>Solu-Medrol</w:t>
      </w:r>
      <w:proofErr w:type="spellEnd"/>
      <w:r>
        <w:t xml:space="preserve"> ® )</w:t>
      </w:r>
      <w:r>
        <w:br/>
      </w:r>
      <w:r>
        <w:lastRenderedPageBreak/>
        <w:t xml:space="preserve">с </w:t>
      </w:r>
      <w:proofErr w:type="spellStart"/>
      <w:r>
        <w:t>амостоятелно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комбинация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антиалергични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(</w:t>
      </w:r>
      <w:proofErr w:type="spellStart"/>
      <w:r>
        <w:t>Алергозан</w:t>
      </w:r>
      <w:proofErr w:type="spellEnd"/>
      <w:r>
        <w:t xml:space="preserve">, </w:t>
      </w:r>
      <w:proofErr w:type="spellStart"/>
      <w:r>
        <w:t>Калциев</w:t>
      </w:r>
      <w:proofErr w:type="spellEnd"/>
      <w:r>
        <w:t xml:space="preserve"> </w:t>
      </w:r>
      <w:proofErr w:type="spellStart"/>
      <w:r>
        <w:t>глюконат</w:t>
      </w:r>
      <w:proofErr w:type="spellEnd"/>
      <w:r>
        <w:t xml:space="preserve">, </w:t>
      </w:r>
      <w:proofErr w:type="spellStart"/>
      <w:r>
        <w:t>Вит</w:t>
      </w:r>
      <w:proofErr w:type="spellEnd"/>
      <w:r>
        <w:t>. С)</w:t>
      </w:r>
      <w:r>
        <w:br/>
        <w:t xml:space="preserve">6. </w:t>
      </w:r>
      <w:proofErr w:type="spellStart"/>
      <w:r>
        <w:t>Широкоспектърни</w:t>
      </w:r>
      <w:proofErr w:type="spellEnd"/>
      <w:r>
        <w:t xml:space="preserve"> </w:t>
      </w:r>
      <w:proofErr w:type="spellStart"/>
      <w:r>
        <w:t>антибиотици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инфекцията</w:t>
      </w:r>
      <w:proofErr w:type="spellEnd"/>
      <w:r>
        <w:t>.</w:t>
      </w:r>
      <w:r>
        <w:br/>
        <w:t xml:space="preserve">7.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шокови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- </w:t>
      </w:r>
      <w:proofErr w:type="spellStart"/>
      <w:r>
        <w:t>Адреналин</w:t>
      </w:r>
      <w:proofErr w:type="spellEnd"/>
      <w:r>
        <w:t xml:space="preserve"> 1 </w:t>
      </w:r>
      <w:proofErr w:type="spellStart"/>
      <w:r>
        <w:t>амп</w:t>
      </w:r>
      <w:proofErr w:type="spellEnd"/>
      <w:r>
        <w:t xml:space="preserve">. </w:t>
      </w:r>
      <w:proofErr w:type="spellStart"/>
      <w:r>
        <w:t>Подкожно</w:t>
      </w:r>
      <w:proofErr w:type="spellEnd"/>
      <w:r>
        <w:t>.</w:t>
      </w:r>
      <w:r>
        <w:br/>
        <w:t xml:space="preserve">8. </w:t>
      </w:r>
      <w:proofErr w:type="spellStart"/>
      <w:r>
        <w:t>Симптоматични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- </w:t>
      </w:r>
      <w:proofErr w:type="spellStart"/>
      <w:r>
        <w:t>обезболяващи</w:t>
      </w:r>
      <w:proofErr w:type="spellEnd"/>
      <w:r>
        <w:t xml:space="preserve">, </w:t>
      </w:r>
      <w:proofErr w:type="spellStart"/>
      <w:r>
        <w:t>съдовоукрепващи</w:t>
      </w:r>
      <w:proofErr w:type="spellEnd"/>
      <w:r>
        <w:t xml:space="preserve">, </w:t>
      </w:r>
      <w:proofErr w:type="spellStart"/>
      <w:r>
        <w:t>антитромботични</w:t>
      </w:r>
      <w:proofErr w:type="spellEnd"/>
      <w:r>
        <w:t>.</w:t>
      </w:r>
      <w:r>
        <w:br/>
        <w:t xml:space="preserve">9.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тежки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спешно</w:t>
      </w:r>
      <w:proofErr w:type="spellEnd"/>
      <w:r>
        <w:t xml:space="preserve"> </w:t>
      </w:r>
      <w:proofErr w:type="spellStart"/>
      <w:r>
        <w:t>болнично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- </w:t>
      </w:r>
      <w:proofErr w:type="spellStart"/>
      <w:r>
        <w:t>дезинтоксикиращо</w:t>
      </w:r>
      <w:proofErr w:type="spellEnd"/>
      <w:r>
        <w:t xml:space="preserve"> с </w:t>
      </w:r>
      <w:proofErr w:type="spellStart"/>
      <w:r>
        <w:t>венозни</w:t>
      </w:r>
      <w:proofErr w:type="spellEnd"/>
      <w:r>
        <w:t xml:space="preserve"> </w:t>
      </w:r>
      <w:proofErr w:type="spellStart"/>
      <w:r>
        <w:t>разтвори</w:t>
      </w:r>
      <w:proofErr w:type="spellEnd"/>
      <w:r>
        <w:t xml:space="preserve">, </w:t>
      </w:r>
      <w:r>
        <w:br/>
      </w:r>
      <w:r>
        <w:br/>
      </w:r>
      <w:proofErr w:type="spellStart"/>
      <w:r>
        <w:t>противошоково</w:t>
      </w:r>
      <w:proofErr w:type="spellEnd"/>
      <w:r>
        <w:t xml:space="preserve">, </w:t>
      </w:r>
      <w:proofErr w:type="spellStart"/>
      <w:r>
        <w:t>противоинфекциозно</w:t>
      </w:r>
      <w:proofErr w:type="spellEnd"/>
      <w:r>
        <w:br/>
      </w:r>
      <w:r>
        <w:br/>
      </w:r>
      <w:r>
        <w:br/>
        <w:t>ПРЕВАНТИВНИ МЕРКИ</w:t>
      </w:r>
      <w:r>
        <w:br/>
      </w:r>
      <w:r>
        <w:br/>
        <w:t xml:space="preserve">1.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в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открито</w:t>
      </w:r>
      <w:proofErr w:type="spellEnd"/>
      <w:r>
        <w:t xml:space="preserve"> с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ухапване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змии</w:t>
      </w:r>
      <w:proofErr w:type="spellEnd"/>
      <w:r>
        <w:t>,</w:t>
      </w:r>
      <w:r>
        <w:br/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подходящо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, </w:t>
      </w:r>
      <w:proofErr w:type="spellStart"/>
      <w:r>
        <w:t>включващо</w:t>
      </w:r>
      <w:proofErr w:type="spellEnd"/>
      <w:r>
        <w:t>:</w:t>
      </w:r>
      <w:r>
        <w:br/>
        <w:t xml:space="preserve">- </w:t>
      </w:r>
      <w:proofErr w:type="spellStart"/>
      <w:r>
        <w:t>панталон</w:t>
      </w:r>
      <w:proofErr w:type="spellEnd"/>
      <w:r>
        <w:t xml:space="preserve"> (</w:t>
      </w:r>
      <w:proofErr w:type="spellStart"/>
      <w:r>
        <w:t>гащеризон</w:t>
      </w:r>
      <w:proofErr w:type="spellEnd"/>
      <w:r>
        <w:t xml:space="preserve">) с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крачоли</w:t>
      </w:r>
      <w:proofErr w:type="spellEnd"/>
      <w:r>
        <w:br/>
        <w:t xml:space="preserve">-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</w:t>
      </w:r>
      <w:proofErr w:type="spellStart"/>
      <w:r>
        <w:t>обувки</w:t>
      </w:r>
      <w:proofErr w:type="spellEnd"/>
      <w:r>
        <w:t xml:space="preserve">, </w:t>
      </w:r>
      <w:proofErr w:type="spellStart"/>
      <w:r>
        <w:t>обхващащи</w:t>
      </w:r>
      <w:proofErr w:type="spellEnd"/>
      <w:r>
        <w:t xml:space="preserve"> </w:t>
      </w:r>
      <w:proofErr w:type="spellStart"/>
      <w:r>
        <w:t>глезена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гумени</w:t>
      </w:r>
      <w:proofErr w:type="spellEnd"/>
      <w:r>
        <w:t xml:space="preserve"> </w:t>
      </w:r>
      <w:proofErr w:type="spellStart"/>
      <w:r>
        <w:t>ботуши</w:t>
      </w:r>
      <w:proofErr w:type="spellEnd"/>
      <w:r>
        <w:br/>
        <w:t xml:space="preserve">2.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хващане</w:t>
      </w:r>
      <w:proofErr w:type="spellEnd"/>
      <w:r>
        <w:t xml:space="preserve"> и </w:t>
      </w:r>
      <w:proofErr w:type="spellStart"/>
      <w:r>
        <w:t>убиване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забелязани</w:t>
      </w:r>
      <w:proofErr w:type="spellEnd"/>
      <w:r>
        <w:t xml:space="preserve"> </w:t>
      </w:r>
      <w:proofErr w:type="spellStart"/>
      <w:r>
        <w:t>змии</w:t>
      </w:r>
      <w:proofErr w:type="spellEnd"/>
      <w:r>
        <w:t>!</w:t>
      </w:r>
      <w:r>
        <w:br/>
      </w:r>
      <w:r>
        <w:br/>
      </w:r>
      <w:r>
        <w:br/>
      </w:r>
      <w:proofErr w:type="spellStart"/>
      <w:r>
        <w:t>Ужилвания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пчели</w:t>
      </w:r>
      <w:proofErr w:type="spellEnd"/>
      <w:r>
        <w:t xml:space="preserve">, </w:t>
      </w:r>
      <w:proofErr w:type="spellStart"/>
      <w:r>
        <w:t>оси</w:t>
      </w:r>
      <w:proofErr w:type="spellEnd"/>
      <w:r>
        <w:t xml:space="preserve"> и </w:t>
      </w:r>
      <w:proofErr w:type="spellStart"/>
      <w:r>
        <w:t>стършели</w:t>
      </w:r>
      <w:proofErr w:type="spellEnd"/>
      <w:r>
        <w:br/>
      </w:r>
      <w:r>
        <w:br/>
      </w:r>
      <w:proofErr w:type="spellStart"/>
      <w:r>
        <w:t>Сезонен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-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пролетта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късна</w:t>
      </w:r>
      <w:proofErr w:type="spellEnd"/>
      <w:r>
        <w:t xml:space="preserve"> </w:t>
      </w:r>
      <w:proofErr w:type="spellStart"/>
      <w:r>
        <w:t>есен</w:t>
      </w:r>
      <w:proofErr w:type="spellEnd"/>
      <w:r>
        <w:br/>
      </w:r>
      <w:proofErr w:type="spellStart"/>
      <w:r>
        <w:t>Отровата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ензими</w:t>
      </w:r>
      <w:proofErr w:type="spellEnd"/>
      <w:r>
        <w:t xml:space="preserve">, </w:t>
      </w:r>
      <w:proofErr w:type="spellStart"/>
      <w:r>
        <w:t>хистамин</w:t>
      </w:r>
      <w:proofErr w:type="spellEnd"/>
      <w:r>
        <w:t xml:space="preserve"> и </w:t>
      </w:r>
      <w:proofErr w:type="spellStart"/>
      <w:r>
        <w:t>хистаминолибератори</w:t>
      </w:r>
      <w:proofErr w:type="spellEnd"/>
      <w:r>
        <w:br/>
      </w:r>
      <w:proofErr w:type="spellStart"/>
      <w:r>
        <w:t>Алергична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алергизира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отровата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предшестващо</w:t>
      </w:r>
      <w:proofErr w:type="spellEnd"/>
      <w:r>
        <w:t xml:space="preserve"> </w:t>
      </w:r>
      <w:proofErr w:type="spellStart"/>
      <w:r>
        <w:t>ужилване</w:t>
      </w:r>
      <w:proofErr w:type="spellEnd"/>
      <w:r>
        <w:t xml:space="preserve">, </w:t>
      </w:r>
      <w:r>
        <w:br/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произвежда</w:t>
      </w:r>
      <w:proofErr w:type="spellEnd"/>
      <w:r>
        <w:t xml:space="preserve"> </w:t>
      </w:r>
      <w:proofErr w:type="spellStart"/>
      <w:r>
        <w:t>антитела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освобождаване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хистамин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субстанции</w:t>
      </w:r>
      <w:proofErr w:type="spellEnd"/>
      <w:r>
        <w:t xml:space="preserve"> в </w:t>
      </w:r>
      <w:proofErr w:type="spellStart"/>
      <w:r>
        <w:t>кръвта</w:t>
      </w:r>
      <w:proofErr w:type="spellEnd"/>
      <w:r>
        <w:t xml:space="preserve">, </w:t>
      </w:r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дължат</w:t>
      </w:r>
      <w:proofErr w:type="spellEnd"/>
      <w:r>
        <w:t xml:space="preserve"> </w:t>
      </w:r>
      <w:proofErr w:type="spellStart"/>
      <w:r>
        <w:t>клиничните</w:t>
      </w:r>
      <w:proofErr w:type="spellEnd"/>
      <w:r>
        <w:t xml:space="preserve"> </w:t>
      </w:r>
      <w:proofErr w:type="spellStart"/>
      <w:r>
        <w:t>прояви</w:t>
      </w:r>
      <w:proofErr w:type="spellEnd"/>
      <w:r>
        <w:t>.</w:t>
      </w:r>
      <w:r>
        <w:br/>
      </w:r>
      <w:r>
        <w:br/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: </w:t>
      </w:r>
      <w:r>
        <w:br/>
      </w:r>
      <w:proofErr w:type="spellStart"/>
      <w:r>
        <w:t>Пареща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, </w:t>
      </w:r>
      <w:proofErr w:type="spellStart"/>
      <w:r>
        <w:t>сърбеж</w:t>
      </w:r>
      <w:proofErr w:type="spellEnd"/>
      <w:r>
        <w:t xml:space="preserve">, </w:t>
      </w:r>
      <w:proofErr w:type="spellStart"/>
      <w:r>
        <w:t>оток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зачервяване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мехур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ужилването</w:t>
      </w:r>
      <w:proofErr w:type="spellEnd"/>
      <w:r>
        <w:t xml:space="preserve">, </w:t>
      </w:r>
      <w:r>
        <w:br/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инфекция</w:t>
      </w:r>
      <w:proofErr w:type="spellEnd"/>
      <w:r>
        <w:br/>
      </w:r>
      <w:r>
        <w:br/>
      </w:r>
      <w:proofErr w:type="spellStart"/>
      <w:r>
        <w:t>Общо-токсични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множествени</w:t>
      </w:r>
      <w:proofErr w:type="spellEnd"/>
      <w:r>
        <w:t xml:space="preserve"> </w:t>
      </w:r>
      <w:proofErr w:type="spellStart"/>
      <w:r>
        <w:t>ужилвания</w:t>
      </w:r>
      <w:proofErr w:type="spellEnd"/>
      <w:r>
        <w:t xml:space="preserve">,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и </w:t>
      </w:r>
      <w:proofErr w:type="spellStart"/>
      <w:r>
        <w:t>шия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попадане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br/>
      </w:r>
      <w:proofErr w:type="spellStart"/>
      <w:r>
        <w:t>отровата</w:t>
      </w:r>
      <w:proofErr w:type="spellEnd"/>
      <w:r>
        <w:t xml:space="preserve"> в </w:t>
      </w:r>
      <w:proofErr w:type="spellStart"/>
      <w:r>
        <w:t>кръвоносен</w:t>
      </w:r>
      <w:proofErr w:type="spellEnd"/>
      <w:r>
        <w:t xml:space="preserve"> </w:t>
      </w:r>
      <w:proofErr w:type="spellStart"/>
      <w:r>
        <w:t>съд</w:t>
      </w:r>
      <w:proofErr w:type="spellEnd"/>
      <w:r>
        <w:t>):</w:t>
      </w:r>
      <w:r>
        <w:br/>
      </w:r>
      <w:proofErr w:type="spellStart"/>
      <w:r>
        <w:t>гадене</w:t>
      </w:r>
      <w:proofErr w:type="spellEnd"/>
      <w:r>
        <w:t xml:space="preserve">,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повръщане</w:t>
      </w:r>
      <w:proofErr w:type="spellEnd"/>
      <w:r>
        <w:br/>
      </w:r>
      <w:proofErr w:type="spellStart"/>
      <w:r>
        <w:t>световъртеж</w:t>
      </w:r>
      <w:proofErr w:type="spellEnd"/>
      <w:r>
        <w:br/>
      </w:r>
      <w:proofErr w:type="spellStart"/>
      <w:r>
        <w:t>рязка</w:t>
      </w:r>
      <w:proofErr w:type="spellEnd"/>
      <w:r>
        <w:t xml:space="preserve"> </w:t>
      </w:r>
      <w:proofErr w:type="spellStart"/>
      <w:r>
        <w:t>отпадналост</w:t>
      </w:r>
      <w:proofErr w:type="spellEnd"/>
      <w:r>
        <w:br/>
      </w:r>
      <w:r>
        <w:br/>
      </w:r>
      <w:proofErr w:type="spellStart"/>
      <w:r>
        <w:t>Токсо-алергични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: </w:t>
      </w:r>
      <w:proofErr w:type="spellStart"/>
      <w:r>
        <w:t>Обрив</w:t>
      </w:r>
      <w:proofErr w:type="spellEnd"/>
      <w:r>
        <w:t xml:space="preserve"> и </w:t>
      </w:r>
      <w:proofErr w:type="spellStart"/>
      <w:r>
        <w:t>сърбеж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, </w:t>
      </w:r>
      <w:proofErr w:type="spellStart"/>
      <w:r>
        <w:t>отоци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клепачите</w:t>
      </w:r>
      <w:proofErr w:type="spellEnd"/>
      <w:r>
        <w:t xml:space="preserve"> и </w:t>
      </w:r>
      <w:proofErr w:type="spellStart"/>
      <w:r>
        <w:lastRenderedPageBreak/>
        <w:t>устните</w:t>
      </w:r>
      <w:proofErr w:type="spellEnd"/>
      <w:r>
        <w:t xml:space="preserve">, </w:t>
      </w:r>
      <w:r>
        <w:br/>
      </w:r>
      <w:proofErr w:type="spellStart"/>
      <w:r>
        <w:t>зачервяване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очите</w:t>
      </w:r>
      <w:proofErr w:type="spellEnd"/>
      <w:r>
        <w:t xml:space="preserve">, </w:t>
      </w:r>
      <w:proofErr w:type="spellStart"/>
      <w:r>
        <w:t>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ларинкса</w:t>
      </w:r>
      <w:proofErr w:type="spellEnd"/>
      <w:r>
        <w:t xml:space="preserve">, </w:t>
      </w:r>
      <w:r>
        <w:br/>
      </w:r>
      <w:proofErr w:type="spellStart"/>
      <w:r>
        <w:t>стягане</w:t>
      </w:r>
      <w:proofErr w:type="spellEnd"/>
      <w:r>
        <w:t xml:space="preserve"> в </w:t>
      </w:r>
      <w:proofErr w:type="spellStart"/>
      <w:r>
        <w:t>гърдите</w:t>
      </w:r>
      <w:proofErr w:type="spellEnd"/>
      <w:r>
        <w:t xml:space="preserve"> и </w:t>
      </w:r>
      <w:proofErr w:type="spellStart"/>
      <w:r>
        <w:t>недостиг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въздух</w:t>
      </w:r>
      <w:proofErr w:type="spellEnd"/>
      <w:r>
        <w:t xml:space="preserve">, </w:t>
      </w:r>
      <w:proofErr w:type="spellStart"/>
      <w:r>
        <w:t>загуба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шок</w:t>
      </w:r>
      <w:proofErr w:type="spellEnd"/>
      <w:r>
        <w:t>.</w:t>
      </w:r>
      <w:r>
        <w:br/>
      </w:r>
      <w:r>
        <w:br/>
        <w:t>ПЪРВА ПОМОЩ И ЛЕЧЕНИЕ ПРИ УЖИЛВАНЕОТ ПЧЕЛИ, ОСИ И СТЪРШЕЛИ:</w:t>
      </w:r>
      <w:r>
        <w:br/>
      </w:r>
      <w:r>
        <w:br/>
        <w:t xml:space="preserve">1. </w:t>
      </w:r>
      <w:proofErr w:type="spellStart"/>
      <w:r>
        <w:t>Изваждане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жилото</w:t>
      </w:r>
      <w:proofErr w:type="spellEnd"/>
      <w:r>
        <w:t xml:space="preserve"> с </w:t>
      </w:r>
      <w:proofErr w:type="spellStart"/>
      <w:r>
        <w:t>пинцета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пчелите</w:t>
      </w:r>
      <w:proofErr w:type="spellEnd"/>
      <w:r>
        <w:t xml:space="preserve">) </w:t>
      </w:r>
      <w:r>
        <w:br/>
        <w:t xml:space="preserve">2.Обработка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мястото</w:t>
      </w:r>
      <w:proofErr w:type="spellEnd"/>
      <w:r>
        <w:t xml:space="preserve"> с </w:t>
      </w:r>
      <w:proofErr w:type="spellStart"/>
      <w:r>
        <w:t>оцет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пчели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разтвор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амоняк</w:t>
      </w:r>
      <w:proofErr w:type="spellEnd"/>
      <w:r>
        <w:t xml:space="preserve"> и </w:t>
      </w:r>
      <w:proofErr w:type="spellStart"/>
      <w:r>
        <w:t>вода</w:t>
      </w:r>
      <w:proofErr w:type="spellEnd"/>
      <w:r>
        <w:t xml:space="preserve"> 1:4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</w:t>
      </w:r>
      <w:proofErr w:type="spellEnd"/>
      <w:r>
        <w:t xml:space="preserve"> и </w:t>
      </w:r>
      <w:proofErr w:type="spellStart"/>
      <w:r>
        <w:t>стършели</w:t>
      </w:r>
      <w:proofErr w:type="spellEnd"/>
      <w:r>
        <w:t xml:space="preserve">),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спирт</w:t>
      </w:r>
      <w:proofErr w:type="spellEnd"/>
      <w:r>
        <w:t xml:space="preserve">. </w:t>
      </w:r>
      <w:r>
        <w:br/>
      </w:r>
      <w:proofErr w:type="spellStart"/>
      <w:r>
        <w:t>Намазване</w:t>
      </w:r>
      <w:proofErr w:type="spellEnd"/>
      <w:r>
        <w:t xml:space="preserve"> с </w:t>
      </w:r>
      <w:proofErr w:type="spellStart"/>
      <w:r>
        <w:t>локален</w:t>
      </w:r>
      <w:proofErr w:type="spellEnd"/>
      <w:r>
        <w:t xml:space="preserve"> </w:t>
      </w:r>
      <w:proofErr w:type="spellStart"/>
      <w:r>
        <w:t>антихистамин</w:t>
      </w:r>
      <w:proofErr w:type="spellEnd"/>
      <w:r>
        <w:t xml:space="preserve"> (</w:t>
      </w:r>
      <w:proofErr w:type="spellStart"/>
      <w:r>
        <w:t>Fenestil</w:t>
      </w:r>
      <w:proofErr w:type="spellEnd"/>
      <w:r>
        <w:t xml:space="preserve"> gel®)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кортикостероид</w:t>
      </w:r>
      <w:proofErr w:type="spellEnd"/>
      <w:r>
        <w:t xml:space="preserve"> (</w:t>
      </w:r>
      <w:proofErr w:type="spellStart"/>
      <w:r>
        <w:t>Diprosone</w:t>
      </w:r>
      <w:proofErr w:type="spellEnd"/>
      <w:r>
        <w:t xml:space="preserve">®, </w:t>
      </w:r>
      <w:proofErr w:type="spellStart"/>
      <w:r>
        <w:t>Betnovate</w:t>
      </w:r>
      <w:proofErr w:type="spellEnd"/>
      <w:r>
        <w:t xml:space="preserve">®, </w:t>
      </w:r>
      <w:proofErr w:type="spellStart"/>
      <w:r>
        <w:t>Locoid</w:t>
      </w:r>
      <w:proofErr w:type="spellEnd"/>
      <w:r>
        <w:t xml:space="preserve">® </w:t>
      </w:r>
      <w:proofErr w:type="spellStart"/>
      <w:r>
        <w:t>под</w:t>
      </w:r>
      <w:proofErr w:type="spellEnd"/>
      <w:r>
        <w:t xml:space="preserve"> </w:t>
      </w:r>
      <w:r>
        <w:br/>
      </w:r>
      <w:r>
        <w:br/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крем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</w:t>
      </w:r>
      <w:r>
        <w:br/>
        <w:t xml:space="preserve">3. </w:t>
      </w:r>
      <w:proofErr w:type="spellStart"/>
      <w:r>
        <w:t>Антихистамини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устата</w:t>
      </w:r>
      <w:proofErr w:type="spellEnd"/>
      <w:r>
        <w:t xml:space="preserve"> - </w:t>
      </w:r>
      <w:proofErr w:type="spellStart"/>
      <w:r>
        <w:t>Clemastin</w:t>
      </w:r>
      <w:proofErr w:type="spellEnd"/>
      <w:r>
        <w:t xml:space="preserve">®; </w:t>
      </w:r>
      <w:proofErr w:type="spellStart"/>
      <w:r>
        <w:t>Claritine</w:t>
      </w:r>
      <w:proofErr w:type="spellEnd"/>
      <w:r>
        <w:t xml:space="preserve">®; </w:t>
      </w:r>
      <w:proofErr w:type="spellStart"/>
      <w:r>
        <w:t>Aerius</w:t>
      </w:r>
      <w:proofErr w:type="spellEnd"/>
      <w:r>
        <w:t>®</w:t>
      </w:r>
      <w:r>
        <w:br/>
        <w:t xml:space="preserve">4.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общи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</w:t>
      </w:r>
      <w:proofErr w:type="spellStart"/>
      <w:r>
        <w:t>глюкокортикостероиди</w:t>
      </w:r>
      <w:proofErr w:type="spellEnd"/>
      <w:r>
        <w:t xml:space="preserve"> - </w:t>
      </w:r>
      <w:proofErr w:type="spellStart"/>
      <w:r>
        <w:t>Urbason</w:t>
      </w:r>
      <w:proofErr w:type="spellEnd"/>
      <w:r>
        <w:t>® (</w:t>
      </w:r>
      <w:proofErr w:type="spellStart"/>
      <w:r>
        <w:t>Solu-Medrol</w:t>
      </w:r>
      <w:proofErr w:type="spellEnd"/>
      <w:r>
        <w:t xml:space="preserve">®) 40-60 mg </w:t>
      </w:r>
      <w:proofErr w:type="spellStart"/>
      <w:r>
        <w:t>i.m</w:t>
      </w:r>
      <w:proofErr w:type="spellEnd"/>
      <w:r>
        <w:t xml:space="preserve">.;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шокови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- &gt; 80 mg </w:t>
      </w:r>
      <w:r>
        <w:br/>
      </w:r>
      <w:r>
        <w:br/>
      </w:r>
      <w:proofErr w:type="spellStart"/>
      <w:r>
        <w:t>i.v</w:t>
      </w:r>
      <w:proofErr w:type="spellEnd"/>
      <w:r>
        <w:t>.</w:t>
      </w:r>
      <w:r>
        <w:br/>
        <w:t xml:space="preserve">5. </w:t>
      </w:r>
      <w:proofErr w:type="spellStart"/>
      <w:r>
        <w:t>Венозни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разтвори</w:t>
      </w:r>
      <w:proofErr w:type="spellEnd"/>
      <w:r>
        <w:t xml:space="preserve"> и </w:t>
      </w:r>
      <w:proofErr w:type="spellStart"/>
      <w:r>
        <w:t>противоалергични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(</w:t>
      </w:r>
      <w:proofErr w:type="spellStart"/>
      <w:r>
        <w:t>Калциев</w:t>
      </w:r>
      <w:proofErr w:type="spellEnd"/>
      <w:r>
        <w:t xml:space="preserve"> </w:t>
      </w:r>
      <w:proofErr w:type="spellStart"/>
      <w:r>
        <w:t>глюконат</w:t>
      </w:r>
      <w:proofErr w:type="spellEnd"/>
      <w:r>
        <w:t xml:space="preserve"> и </w:t>
      </w:r>
      <w:proofErr w:type="spellStart"/>
      <w:r>
        <w:t>Вит</w:t>
      </w:r>
      <w:proofErr w:type="spellEnd"/>
      <w:r>
        <w:t>. С)</w:t>
      </w:r>
      <w:r>
        <w:br/>
        <w:t xml:space="preserve">6.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ларинкса</w:t>
      </w:r>
      <w:proofErr w:type="spellEnd"/>
      <w:r>
        <w:t xml:space="preserve"> и </w:t>
      </w:r>
      <w:proofErr w:type="spellStart"/>
      <w:r>
        <w:t>алергичен</w:t>
      </w:r>
      <w:proofErr w:type="spellEnd"/>
      <w:r>
        <w:t xml:space="preserve"> </w:t>
      </w:r>
      <w:proofErr w:type="spellStart"/>
      <w:r>
        <w:t>шок</w:t>
      </w:r>
      <w:proofErr w:type="spellEnd"/>
      <w:r>
        <w:t xml:space="preserve"> -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 </w:t>
      </w:r>
      <w:proofErr w:type="spellStart"/>
      <w:r>
        <w:t>кортикостероиди</w:t>
      </w:r>
      <w:proofErr w:type="spellEnd"/>
      <w:r>
        <w:t xml:space="preserve"> </w:t>
      </w:r>
      <w:proofErr w:type="spellStart"/>
      <w:r>
        <w:t>i.v</w:t>
      </w:r>
      <w:proofErr w:type="spellEnd"/>
      <w:r>
        <w:t xml:space="preserve">. , </w:t>
      </w:r>
      <w:proofErr w:type="spellStart"/>
      <w:r>
        <w:t>Адреналин</w:t>
      </w:r>
      <w:proofErr w:type="spellEnd"/>
      <w:r>
        <w:t xml:space="preserve"> 1/2- 1 </w:t>
      </w:r>
      <w:proofErr w:type="spellStart"/>
      <w:r>
        <w:t>амп</w:t>
      </w:r>
      <w:proofErr w:type="spellEnd"/>
      <w:r>
        <w:t xml:space="preserve">.; </w:t>
      </w:r>
      <w:proofErr w:type="spellStart"/>
      <w:r>
        <w:t>интубация</w:t>
      </w:r>
      <w:proofErr w:type="spellEnd"/>
      <w:r>
        <w:t xml:space="preserve"> и </w:t>
      </w:r>
      <w:r>
        <w:br/>
      </w:r>
      <w:r>
        <w:br/>
      </w:r>
      <w:proofErr w:type="spellStart"/>
      <w:r>
        <w:t>обдишване</w:t>
      </w:r>
      <w:proofErr w:type="spellEnd"/>
      <w:r>
        <w:t xml:space="preserve">;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трахеотомия</w:t>
      </w:r>
      <w:proofErr w:type="spellEnd"/>
      <w:r>
        <w:t>.</w:t>
      </w:r>
      <w:r>
        <w:br/>
      </w:r>
      <w:r>
        <w:br/>
      </w:r>
      <w:proofErr w:type="spellStart"/>
      <w:r>
        <w:t>Ухапване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кърлежи</w:t>
      </w:r>
      <w:proofErr w:type="spellEnd"/>
      <w:r>
        <w:t xml:space="preserve"> - </w:t>
      </w:r>
      <w:proofErr w:type="spellStart"/>
      <w:r>
        <w:t>Лаймска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>?</w:t>
      </w:r>
      <w:r>
        <w:br/>
      </w:r>
      <w:r>
        <w:br/>
      </w:r>
      <w:proofErr w:type="spellStart"/>
      <w:r>
        <w:t>Причинител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заболяването</w:t>
      </w:r>
      <w:proofErr w:type="spellEnd"/>
      <w:r>
        <w:t>:</w:t>
      </w:r>
      <w:r>
        <w:br/>
      </w:r>
      <w:proofErr w:type="spellStart"/>
      <w:r>
        <w:t>бактерий</w:t>
      </w:r>
      <w:proofErr w:type="spellEnd"/>
      <w:r>
        <w:t xml:space="preserve"> </w:t>
      </w:r>
      <w:r>
        <w:br/>
      </w:r>
      <w:proofErr w:type="spellStart"/>
      <w:r>
        <w:t>Преносител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заболяването:кърлеж</w:t>
      </w:r>
      <w:proofErr w:type="spellEnd"/>
      <w:r>
        <w:br/>
      </w:r>
      <w:proofErr w:type="spellStart"/>
      <w:r>
        <w:t>Гостоприемник:тревопасни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br/>
        <w:t xml:space="preserve">- </w:t>
      </w:r>
      <w:proofErr w:type="spellStart"/>
      <w:r>
        <w:t>овце</w:t>
      </w:r>
      <w:proofErr w:type="spellEnd"/>
      <w:r>
        <w:t xml:space="preserve">, </w:t>
      </w:r>
      <w:proofErr w:type="spellStart"/>
      <w:r>
        <w:t>кози</w:t>
      </w:r>
      <w:proofErr w:type="spellEnd"/>
      <w:r>
        <w:t xml:space="preserve">, </w:t>
      </w:r>
      <w:proofErr w:type="spellStart"/>
      <w:r>
        <w:t>говеда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  <w:r>
        <w:br/>
      </w:r>
      <w:r>
        <w:br/>
      </w:r>
      <w:proofErr w:type="spellStart"/>
      <w:r>
        <w:t>Клинична</w:t>
      </w:r>
      <w:proofErr w:type="spellEnd"/>
      <w:r>
        <w:t xml:space="preserve"> </w:t>
      </w:r>
      <w:proofErr w:type="spellStart"/>
      <w:r>
        <w:t>картина</w:t>
      </w:r>
      <w:proofErr w:type="spellEnd"/>
      <w:r>
        <w:t xml:space="preserve">: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дни</w:t>
      </w:r>
      <w:proofErr w:type="spellEnd"/>
      <w:r>
        <w:br/>
      </w:r>
      <w:proofErr w:type="spellStart"/>
      <w:r>
        <w:t>след</w:t>
      </w:r>
      <w:proofErr w:type="spellEnd"/>
      <w:r>
        <w:t xml:space="preserve"> </w:t>
      </w:r>
      <w:proofErr w:type="spellStart"/>
      <w:r>
        <w:t>ухапване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зачервява</w:t>
      </w:r>
      <w:proofErr w:type="spellEnd"/>
      <w:r>
        <w:t>,</w:t>
      </w:r>
      <w:r>
        <w:br/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зачервяването</w:t>
      </w:r>
      <w:proofErr w:type="spellEnd"/>
      <w:r>
        <w:t xml:space="preserve"> </w:t>
      </w:r>
      <w:proofErr w:type="spellStart"/>
      <w:r>
        <w:t>пълзи</w:t>
      </w:r>
      <w:proofErr w:type="spellEnd"/>
      <w:r>
        <w:br/>
      </w:r>
      <w:proofErr w:type="spellStart"/>
      <w:r>
        <w:t>по</w:t>
      </w:r>
      <w:proofErr w:type="spellEnd"/>
      <w:r>
        <w:t xml:space="preserve"> </w:t>
      </w:r>
      <w:proofErr w:type="spellStart"/>
      <w:r>
        <w:t>периферията</w:t>
      </w:r>
      <w:proofErr w:type="spellEnd"/>
      <w:r>
        <w:t xml:space="preserve"> и </w:t>
      </w:r>
      <w:proofErr w:type="spellStart"/>
      <w:r>
        <w:t>избледнява</w:t>
      </w:r>
      <w:proofErr w:type="spellEnd"/>
      <w:r>
        <w:t xml:space="preserve"> в</w:t>
      </w:r>
      <w:r>
        <w:br/>
      </w:r>
      <w:proofErr w:type="spellStart"/>
      <w:r>
        <w:t>центъра</w:t>
      </w:r>
      <w:proofErr w:type="spellEnd"/>
      <w:r>
        <w:t xml:space="preserve"> - “</w:t>
      </w:r>
      <w:proofErr w:type="spellStart"/>
      <w:r>
        <w:t>хронична</w:t>
      </w:r>
      <w:proofErr w:type="spellEnd"/>
      <w:r>
        <w:t xml:space="preserve"> </w:t>
      </w:r>
      <w:proofErr w:type="spellStart"/>
      <w:r>
        <w:t>мигрираща</w:t>
      </w:r>
      <w:proofErr w:type="spellEnd"/>
      <w:r>
        <w:br/>
      </w:r>
      <w:proofErr w:type="spellStart"/>
      <w:r>
        <w:t>еритема</w:t>
      </w:r>
      <w:proofErr w:type="spellEnd"/>
      <w:r>
        <w:t xml:space="preserve">” </w:t>
      </w:r>
      <w:r>
        <w:br/>
      </w:r>
      <w:r>
        <w:br/>
        <w:t>ПОВЕДЕНИЕ ПРИ УХАПВАНЕ ОТ КЪРЛЕЖ</w:t>
      </w:r>
      <w:r>
        <w:br/>
      </w:r>
      <w:r>
        <w:br/>
        <w:t xml:space="preserve">1. </w:t>
      </w:r>
      <w:proofErr w:type="spellStart"/>
      <w:r>
        <w:t>Изваждане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кърлежа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полива</w:t>
      </w:r>
      <w:proofErr w:type="spellEnd"/>
      <w:r>
        <w:t xml:space="preserve"> с </w:t>
      </w:r>
      <w:proofErr w:type="spellStart"/>
      <w:r>
        <w:t>олио</w:t>
      </w:r>
      <w:proofErr w:type="spellEnd"/>
      <w:r>
        <w:t xml:space="preserve">, </w:t>
      </w:r>
      <w:proofErr w:type="spellStart"/>
      <w:r>
        <w:t>изчаква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минути</w:t>
      </w:r>
      <w:proofErr w:type="spellEnd"/>
      <w:r>
        <w:t xml:space="preserve">, </w:t>
      </w:r>
      <w:r>
        <w:br/>
      </w: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отпусне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часовниковата</w:t>
      </w:r>
      <w:proofErr w:type="spellEnd"/>
      <w:r>
        <w:t xml:space="preserve"> </w:t>
      </w:r>
      <w:proofErr w:type="spellStart"/>
      <w:r>
        <w:t>стрелка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изважда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пинцета</w:t>
      </w:r>
      <w:proofErr w:type="spellEnd"/>
      <w:r>
        <w:t xml:space="preserve">. </w:t>
      </w:r>
      <w:r>
        <w:br/>
      </w:r>
      <w:proofErr w:type="spellStart"/>
      <w:r>
        <w:t>Проследява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извадени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кърлежа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разкъсване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кърлежа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потърси</w:t>
      </w:r>
      <w:proofErr w:type="spellEnd"/>
      <w:r>
        <w:t xml:space="preserve"> </w:t>
      </w:r>
      <w:r>
        <w:br/>
      </w:r>
      <w:r>
        <w:br/>
      </w:r>
      <w:proofErr w:type="spellStart"/>
      <w:r>
        <w:t>лекарска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>!</w:t>
      </w:r>
      <w:r>
        <w:br/>
      </w:r>
      <w:r>
        <w:br/>
        <w:t xml:space="preserve">2. </w:t>
      </w:r>
      <w:proofErr w:type="spellStart"/>
      <w:r>
        <w:t>Мястото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обработва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спирт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дезинфекция</w:t>
      </w:r>
      <w:proofErr w:type="spellEnd"/>
      <w:r>
        <w:t xml:space="preserve"> и </w:t>
      </w:r>
      <w:proofErr w:type="spellStart"/>
      <w:r>
        <w:t>намазва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с </w:t>
      </w:r>
      <w:proofErr w:type="spellStart"/>
      <w:r>
        <w:t>антибиотичен</w:t>
      </w:r>
      <w:proofErr w:type="spellEnd"/>
      <w:r>
        <w:t xml:space="preserve"> </w:t>
      </w:r>
      <w:proofErr w:type="spellStart"/>
      <w:r>
        <w:t>крем</w:t>
      </w:r>
      <w:proofErr w:type="spellEnd"/>
      <w:r>
        <w:br/>
      </w:r>
      <w:r>
        <w:br/>
        <w:t xml:space="preserve">3. </w:t>
      </w:r>
      <w:proofErr w:type="spellStart"/>
      <w:r>
        <w:t>Профилактично</w:t>
      </w:r>
      <w:proofErr w:type="spellEnd"/>
      <w:r>
        <w:t xml:space="preserve"> </w:t>
      </w:r>
      <w:proofErr w:type="spellStart"/>
      <w:r>
        <w:t>антибиотично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консултация</w:t>
      </w:r>
      <w:proofErr w:type="spellEnd"/>
      <w:r>
        <w:t xml:space="preserve"> с </w:t>
      </w:r>
      <w:proofErr w:type="spellStart"/>
      <w:r>
        <w:t>лекар</w:t>
      </w:r>
      <w:proofErr w:type="spellEnd"/>
    </w:p>
    <w:p w:rsidR="00BE5AE1" w:rsidRDefault="00BE5AE1" w:rsidP="00BE5AE1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</w:p>
    <w:p w:rsidR="00BE5AE1" w:rsidRDefault="00BE5AE1" w:rsidP="00BE5AE1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</w:p>
    <w:p w:rsidR="00BE5AE1" w:rsidRPr="0018089F" w:rsidRDefault="00BE5AE1" w:rsidP="00BE5AE1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  <w:r>
        <w:rPr>
          <w:rStyle w:val="Strong"/>
          <w:lang w:val="bg-BG"/>
        </w:rPr>
        <w:t xml:space="preserve">Използване на </w:t>
      </w:r>
      <w:proofErr w:type="spellStart"/>
      <w:r>
        <w:rPr>
          <w:rStyle w:val="Strong"/>
        </w:rPr>
        <w:t>Гумен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ремък</w:t>
      </w:r>
      <w:proofErr w:type="spellEnd"/>
      <w:r>
        <w:t xml:space="preserve"> ––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масивен</w:t>
      </w:r>
      <w:proofErr w:type="spellEnd"/>
      <w:r>
        <w:t xml:space="preserve"> </w:t>
      </w:r>
      <w:proofErr w:type="spellStart"/>
      <w:r>
        <w:t>артериален</w:t>
      </w:r>
      <w:proofErr w:type="spellEnd"/>
      <w:r>
        <w:t xml:space="preserve"> </w:t>
      </w:r>
      <w:proofErr w:type="spellStart"/>
      <w:r>
        <w:t>кръвоизлив</w:t>
      </w:r>
      <w:proofErr w:type="spellEnd"/>
      <w:r>
        <w:t>.</w:t>
      </w:r>
      <w:r>
        <w:br/>
      </w:r>
      <w:proofErr w:type="spellStart"/>
      <w:r>
        <w:t>Начинът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е в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>:</w:t>
      </w:r>
      <w:r>
        <w:br/>
        <w:t xml:space="preserve">- </w:t>
      </w:r>
      <w:proofErr w:type="spellStart"/>
      <w:r>
        <w:t>слагайте</w:t>
      </w:r>
      <w:proofErr w:type="spellEnd"/>
      <w:r>
        <w:t xml:space="preserve">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дрехите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 – </w:t>
      </w:r>
      <w:proofErr w:type="spellStart"/>
      <w:r>
        <w:t>подложете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тъкан</w:t>
      </w:r>
      <w:proofErr w:type="spellEnd"/>
      <w:r>
        <w:t>);</w:t>
      </w:r>
      <w:r>
        <w:br/>
        <w:t xml:space="preserve">-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затяга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кръвотечението</w:t>
      </w:r>
      <w:proofErr w:type="spellEnd"/>
      <w:r>
        <w:t xml:space="preserve">. </w:t>
      </w:r>
      <w:proofErr w:type="spellStart"/>
      <w:r>
        <w:t>Прекратете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затягане</w:t>
      </w:r>
      <w:proofErr w:type="spellEnd"/>
      <w:r>
        <w:t>.;</w:t>
      </w:r>
      <w:r>
        <w:br/>
        <w:t xml:space="preserve">-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китката</w:t>
      </w:r>
      <w:proofErr w:type="spellEnd"/>
      <w:r>
        <w:t xml:space="preserve">, </w:t>
      </w:r>
      <w:proofErr w:type="spellStart"/>
      <w:r>
        <w:t>предмишницата</w:t>
      </w:r>
      <w:proofErr w:type="spellEnd"/>
      <w:r>
        <w:t xml:space="preserve">, </w:t>
      </w:r>
      <w:proofErr w:type="spellStart"/>
      <w:r>
        <w:t>лактевата</w:t>
      </w:r>
      <w:proofErr w:type="spellEnd"/>
      <w:r>
        <w:t xml:space="preserve"> </w:t>
      </w:r>
      <w:proofErr w:type="spellStart"/>
      <w:r>
        <w:t>облас</w:t>
      </w:r>
      <w:proofErr w:type="spellEnd"/>
      <w:r>
        <w:t xml:space="preserve"> –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мишницата</w:t>
      </w:r>
      <w:proofErr w:type="spellEnd"/>
      <w:r>
        <w:t xml:space="preserve"> (! </w:t>
      </w:r>
      <w:proofErr w:type="spellStart"/>
      <w:r>
        <w:t>Поставянето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ремъка</w:t>
      </w:r>
      <w:proofErr w:type="spellEnd"/>
      <w:r>
        <w:t xml:space="preserve"> в </w:t>
      </w:r>
      <w:proofErr w:type="spellStart"/>
      <w:r>
        <w:t>средната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мишницата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необратима</w:t>
      </w:r>
      <w:proofErr w:type="spellEnd"/>
      <w:r>
        <w:t xml:space="preserve"> </w:t>
      </w:r>
      <w:proofErr w:type="spellStart"/>
      <w:r>
        <w:t>парализа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лъчевия</w:t>
      </w:r>
      <w:proofErr w:type="spellEnd"/>
      <w:r>
        <w:t xml:space="preserve"> </w:t>
      </w:r>
      <w:proofErr w:type="spellStart"/>
      <w:r>
        <w:t>нерв</w:t>
      </w:r>
      <w:proofErr w:type="spellEnd"/>
      <w:r>
        <w:t>);</w:t>
      </w:r>
      <w:r>
        <w:br/>
        <w:t xml:space="preserve">-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долните</w:t>
      </w:r>
      <w:proofErr w:type="spellEnd"/>
      <w:r>
        <w:t xml:space="preserve"> </w:t>
      </w:r>
      <w:proofErr w:type="spellStart"/>
      <w:r>
        <w:t>крайници</w:t>
      </w:r>
      <w:proofErr w:type="spellEnd"/>
      <w:r>
        <w:t xml:space="preserve">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</w:t>
      </w:r>
      <w:proofErr w:type="spellEnd"/>
      <w:r>
        <w:t xml:space="preserve"> в </w:t>
      </w:r>
      <w:proofErr w:type="spellStart"/>
      <w:r>
        <w:t>средната</w:t>
      </w:r>
      <w:proofErr w:type="spellEnd"/>
      <w:r>
        <w:t xml:space="preserve"> </w:t>
      </w:r>
      <w:proofErr w:type="spellStart"/>
      <w:r>
        <w:t>трета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бедрото</w:t>
      </w:r>
      <w:proofErr w:type="spellEnd"/>
      <w:r>
        <w:t>;</w:t>
      </w:r>
      <w:r>
        <w:br/>
        <w:t xml:space="preserve">-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поставете</w:t>
      </w:r>
      <w:proofErr w:type="spellEnd"/>
      <w:r>
        <w:t xml:space="preserve"> </w:t>
      </w:r>
      <w:proofErr w:type="spellStart"/>
      <w:r>
        <w:t>бележка</w:t>
      </w:r>
      <w:proofErr w:type="spellEnd"/>
      <w:r>
        <w:t xml:space="preserve"> с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поставил</w:t>
      </w:r>
      <w:proofErr w:type="spellEnd"/>
      <w:r>
        <w:t xml:space="preserve"> и </w:t>
      </w:r>
      <w:proofErr w:type="spellStart"/>
      <w:r>
        <w:t>точното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поставянето</w:t>
      </w:r>
      <w:proofErr w:type="spellEnd"/>
      <w:r>
        <w:t xml:space="preserve"> (</w:t>
      </w:r>
      <w:proofErr w:type="spellStart"/>
      <w:r>
        <w:t>задължително</w:t>
      </w:r>
      <w:proofErr w:type="spellEnd"/>
      <w:r>
        <w:t>!);</w:t>
      </w:r>
      <w:r>
        <w:br/>
        <w:t xml:space="preserve">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(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лятото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половин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(</w:t>
      </w:r>
      <w:proofErr w:type="spellStart"/>
      <w:r>
        <w:t>зимата</w:t>
      </w:r>
      <w:proofErr w:type="spellEnd"/>
      <w:r>
        <w:t xml:space="preserve">)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разхлабва</w:t>
      </w:r>
      <w:proofErr w:type="spellEnd"/>
      <w:r>
        <w:t xml:space="preserve">, </w:t>
      </w:r>
      <w:proofErr w:type="spellStart"/>
      <w:r>
        <w:t>давайки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кръвта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потече</w:t>
      </w:r>
      <w:proofErr w:type="spellEnd"/>
      <w:r>
        <w:t xml:space="preserve"> в </w:t>
      </w:r>
      <w:proofErr w:type="spellStart"/>
      <w:r>
        <w:t>крайника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избегнете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загуби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кръв</w:t>
      </w:r>
      <w:proofErr w:type="spellEnd"/>
      <w:r>
        <w:t xml:space="preserve">, </w:t>
      </w:r>
      <w:proofErr w:type="spellStart"/>
      <w:r>
        <w:t>притиснете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разкъсания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подлежащата</w:t>
      </w:r>
      <w:proofErr w:type="spellEnd"/>
      <w:r>
        <w:t xml:space="preserve"> </w:t>
      </w:r>
      <w:proofErr w:type="spellStart"/>
      <w:r>
        <w:t>кост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пръсти</w:t>
      </w:r>
      <w:proofErr w:type="spellEnd"/>
      <w:r>
        <w:t>);</w:t>
      </w:r>
      <w:r>
        <w:br/>
        <w:t xml:space="preserve">- </w:t>
      </w:r>
      <w:proofErr w:type="spellStart"/>
      <w:r>
        <w:t>ремъка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престои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крайника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1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зимата</w:t>
      </w:r>
      <w:proofErr w:type="spellEnd"/>
      <w:r>
        <w:t xml:space="preserve"> и 2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лятото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възниква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некроза</w:t>
      </w:r>
      <w:proofErr w:type="spellEnd"/>
      <w:r>
        <w:t>. (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навременно</w:t>
      </w:r>
      <w:proofErr w:type="spellEnd"/>
      <w:r>
        <w:t xml:space="preserve"> </w:t>
      </w:r>
      <w:proofErr w:type="spellStart"/>
      <w:r>
        <w:t>разхлабване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ремъка</w:t>
      </w:r>
      <w:proofErr w:type="spellEnd"/>
      <w:r>
        <w:t xml:space="preserve">,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удължен</w:t>
      </w:r>
      <w:proofErr w:type="spellEnd"/>
      <w:r>
        <w:t xml:space="preserve"> </w:t>
      </w:r>
      <w:proofErr w:type="spellStart"/>
      <w:r>
        <w:t>същественно</w:t>
      </w:r>
      <w:proofErr w:type="spellEnd"/>
      <w:r>
        <w:t>);</w:t>
      </w:r>
      <w:r>
        <w:br/>
        <w:t xml:space="preserve">-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най-бързо</w:t>
      </w:r>
      <w:proofErr w:type="spellEnd"/>
      <w:r>
        <w:t xml:space="preserve"> </w:t>
      </w:r>
      <w:proofErr w:type="spellStart"/>
      <w:r>
        <w:t>транспортиране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>!</w:t>
      </w:r>
    </w:p>
    <w:p w:rsidR="00E23C1F" w:rsidRDefault="00E23C1F"/>
    <w:sectPr w:rsidR="00E23C1F" w:rsidSect="00E23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5AE1"/>
    <w:rsid w:val="00BE5AE1"/>
    <w:rsid w:val="00E2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5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Company>Grizli777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2011-06-03T17:18:00Z</dcterms:created>
  <dcterms:modified xsi:type="dcterms:W3CDTF">2011-06-03T17:19:00Z</dcterms:modified>
</cp:coreProperties>
</file>